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34" w:rsidRPr="00720D52" w:rsidRDefault="00720D52" w:rsidP="004C0C34">
      <w:pPr>
        <w:jc w:val="center"/>
        <w:rPr>
          <w:rFonts w:ascii="Eras Bold ITC" w:eastAsia="Batang" w:hAnsi="Eras Bold ITC"/>
          <w:b/>
          <w:sz w:val="40"/>
          <w:szCs w:val="40"/>
          <w:lang w:val="en-US"/>
        </w:rPr>
      </w:pPr>
      <w:r>
        <w:rPr>
          <w:rFonts w:ascii="Eras Bold ITC" w:eastAsia="Batang" w:hAnsi="Eras Bold ITC"/>
          <w:b/>
          <w:noProof/>
          <w:sz w:val="40"/>
          <w:szCs w:val="40"/>
          <w:lang w:val="en-US" w:eastAsia="ko-KR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-1514351</wp:posOffset>
            </wp:positionH>
            <wp:positionV relativeFrom="page">
              <wp:posOffset>-1056904</wp:posOffset>
            </wp:positionV>
            <wp:extent cx="12081905" cy="7920841"/>
            <wp:effectExtent l="19050" t="0" r="0" b="0"/>
            <wp:wrapNone/>
            <wp:docPr id="2" name="Picture 2" descr="aftermath27_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termath27_l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1905" cy="7920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0C34" w:rsidRPr="00720D52">
        <w:rPr>
          <w:rFonts w:ascii="Eras Bold ITC" w:eastAsia="Batang" w:hAnsi="Eras Bold ITC"/>
          <w:b/>
          <w:sz w:val="40"/>
          <w:szCs w:val="40"/>
          <w:lang w:val="en-US"/>
        </w:rPr>
        <w:t>Essential Questions: World Literature Unit.</w:t>
      </w:r>
    </w:p>
    <w:p w:rsidR="004C0C34" w:rsidRPr="00720D52" w:rsidRDefault="004C0C34" w:rsidP="004C0C34">
      <w:pPr>
        <w:jc w:val="center"/>
        <w:rPr>
          <w:rFonts w:ascii="Eras Bold ITC" w:hAnsi="Eras Bold ITC"/>
          <w:b/>
          <w:sz w:val="44"/>
          <w:szCs w:val="44"/>
          <w:lang w:val="en-US"/>
        </w:rPr>
      </w:pPr>
      <w:r w:rsidRPr="00720D52">
        <w:rPr>
          <w:rFonts w:ascii="Eras Bold ITC" w:hAnsi="Eras Bold ITC"/>
          <w:b/>
          <w:bCs/>
          <w:sz w:val="44"/>
          <w:szCs w:val="44"/>
          <w:lang w:val="en-US"/>
        </w:rPr>
        <w:t>Guiding Questions:</w:t>
      </w:r>
    </w:p>
    <w:p w:rsidR="004C0C34" w:rsidRPr="002C4309" w:rsidRDefault="004C0C34" w:rsidP="004C0C34">
      <w:pPr>
        <w:jc w:val="center"/>
        <w:rPr>
          <w:rFonts w:ascii="Eras Bold ITC" w:hAnsi="Eras Bold ITC"/>
          <w:b/>
          <w:sz w:val="40"/>
          <w:szCs w:val="40"/>
          <w:lang w:val="en-US"/>
        </w:rPr>
      </w:pPr>
      <w:r w:rsidRPr="002C4309">
        <w:rPr>
          <w:rFonts w:ascii="Eras Bold ITC" w:hAnsi="Eras Bold ITC"/>
          <w:b/>
          <w:sz w:val="40"/>
          <w:szCs w:val="40"/>
          <w:lang w:val="en-US"/>
        </w:rPr>
        <w:t>*How do I relate to the works of "Imprisoned Lives"</w:t>
      </w:r>
      <w:r w:rsidR="00720D52">
        <w:rPr>
          <w:rFonts w:ascii="Eras Bold ITC" w:hAnsi="Eras Bold ITC"/>
          <w:b/>
          <w:sz w:val="40"/>
          <w:szCs w:val="40"/>
          <w:lang w:val="en-US"/>
        </w:rPr>
        <w:t xml:space="preserve">: Primo Levi’s Survival in </w:t>
      </w:r>
      <w:r w:rsidR="00A728A0">
        <w:rPr>
          <w:rFonts w:ascii="Eras Bold ITC" w:hAnsi="Eras Bold ITC"/>
          <w:b/>
          <w:sz w:val="40"/>
          <w:szCs w:val="40"/>
          <w:lang w:val="en-US"/>
        </w:rPr>
        <w:t>Auschwitz</w:t>
      </w:r>
      <w:r w:rsidR="00720D52">
        <w:rPr>
          <w:rFonts w:ascii="Eras Bold ITC" w:hAnsi="Eras Bold ITC"/>
          <w:b/>
          <w:sz w:val="40"/>
          <w:szCs w:val="40"/>
          <w:lang w:val="en-US"/>
        </w:rPr>
        <w:t>; Franz Kafka’s Metamorphosis and Albert Camus’ The Stranger</w:t>
      </w:r>
      <w:r w:rsidRPr="002C4309">
        <w:rPr>
          <w:rFonts w:ascii="Eras Bold ITC" w:hAnsi="Eras Bold ITC"/>
          <w:b/>
          <w:sz w:val="40"/>
          <w:szCs w:val="40"/>
          <w:lang w:val="en-US"/>
        </w:rPr>
        <w:t>?</w:t>
      </w:r>
    </w:p>
    <w:p w:rsidR="004C0C34" w:rsidRPr="002C4309" w:rsidRDefault="004C0C34" w:rsidP="004C0C34">
      <w:pPr>
        <w:jc w:val="center"/>
        <w:rPr>
          <w:rFonts w:ascii="Eras Bold ITC" w:hAnsi="Eras Bold ITC"/>
          <w:b/>
          <w:sz w:val="40"/>
          <w:szCs w:val="40"/>
          <w:lang w:val="en-US"/>
        </w:rPr>
      </w:pPr>
    </w:p>
    <w:p w:rsidR="004C0C34" w:rsidRPr="00720D52" w:rsidRDefault="004C0C34" w:rsidP="004C0C34">
      <w:pPr>
        <w:jc w:val="center"/>
        <w:rPr>
          <w:rFonts w:ascii="Eras Bold ITC" w:hAnsi="Eras Bold ITC"/>
          <w:b/>
          <w:sz w:val="44"/>
          <w:szCs w:val="44"/>
          <w:lang w:val="en-US"/>
        </w:rPr>
      </w:pPr>
      <w:r w:rsidRPr="00720D52">
        <w:rPr>
          <w:rFonts w:ascii="Eras Bold ITC" w:hAnsi="Eras Bold ITC"/>
          <w:b/>
          <w:bCs/>
          <w:sz w:val="44"/>
          <w:szCs w:val="44"/>
          <w:lang w:val="en-US"/>
        </w:rPr>
        <w:t>Over arching Questions:</w:t>
      </w:r>
    </w:p>
    <w:p w:rsidR="004C0C34" w:rsidRPr="002C4309" w:rsidRDefault="004C0C34" w:rsidP="004C0C34">
      <w:pPr>
        <w:jc w:val="center"/>
        <w:rPr>
          <w:rFonts w:ascii="Eras Bold ITC" w:hAnsi="Eras Bold ITC"/>
          <w:b/>
          <w:sz w:val="40"/>
          <w:szCs w:val="40"/>
          <w:lang w:val="en-US"/>
        </w:rPr>
      </w:pPr>
      <w:r w:rsidRPr="002C4309">
        <w:rPr>
          <w:rFonts w:ascii="Eras Bold ITC" w:hAnsi="Eras Bold ITC"/>
          <w:b/>
          <w:bCs/>
          <w:sz w:val="40"/>
          <w:szCs w:val="40"/>
          <w:lang w:val="en-US"/>
        </w:rPr>
        <w:t>*</w:t>
      </w:r>
      <w:r w:rsidRPr="002C4309">
        <w:rPr>
          <w:rFonts w:ascii="Eras Bold ITC" w:hAnsi="Eras Bold ITC"/>
          <w:b/>
          <w:sz w:val="40"/>
          <w:szCs w:val="40"/>
          <w:lang w:val="en-US"/>
        </w:rPr>
        <w:t>What impact does a Christian World view have on</w:t>
      </w:r>
      <w:r w:rsidRPr="002C4309">
        <w:rPr>
          <w:rFonts w:ascii="Eras Bold ITC" w:hAnsi="Eras Bold ITC"/>
          <w:b/>
          <w:sz w:val="40"/>
          <w:szCs w:val="40"/>
        </w:rPr>
        <w:t xml:space="preserve"> imprisoned</w:t>
      </w:r>
      <w:r w:rsidRPr="002C4309">
        <w:rPr>
          <w:rFonts w:ascii="Eras Bold ITC" w:hAnsi="Eras Bold ITC"/>
          <w:b/>
          <w:sz w:val="40"/>
          <w:szCs w:val="40"/>
          <w:lang w:val="en-US"/>
        </w:rPr>
        <w:t xml:space="preserve"> lives?</w:t>
      </w:r>
    </w:p>
    <w:p w:rsidR="004C0C34" w:rsidRPr="002C4309" w:rsidRDefault="004C0C34" w:rsidP="004C0C34">
      <w:pPr>
        <w:jc w:val="center"/>
        <w:rPr>
          <w:rFonts w:ascii="Eras Bold ITC" w:hAnsi="Eras Bold ITC"/>
          <w:b/>
          <w:sz w:val="40"/>
          <w:szCs w:val="40"/>
          <w:lang w:val="en-US"/>
        </w:rPr>
      </w:pPr>
    </w:p>
    <w:p w:rsidR="004C0C34" w:rsidRDefault="004C0C34" w:rsidP="004C0C34">
      <w:pPr>
        <w:jc w:val="center"/>
        <w:rPr>
          <w:rFonts w:ascii="Eras Bold ITC" w:hAnsi="Eras Bold ITC"/>
          <w:b/>
          <w:sz w:val="40"/>
          <w:szCs w:val="40"/>
          <w:lang w:val="en-US"/>
        </w:rPr>
      </w:pPr>
      <w:r w:rsidRPr="00720D52">
        <w:rPr>
          <w:rFonts w:ascii="Eras Bold ITC" w:hAnsi="Eras Bold ITC"/>
          <w:b/>
          <w:bCs/>
          <w:sz w:val="44"/>
          <w:szCs w:val="44"/>
          <w:lang w:val="en-US"/>
        </w:rPr>
        <w:t>Topical Questions:</w:t>
      </w:r>
      <w:r w:rsidRPr="002C4309">
        <w:rPr>
          <w:rFonts w:ascii="Eras Bold ITC" w:hAnsi="Eras Bold ITC"/>
          <w:b/>
          <w:sz w:val="52"/>
          <w:szCs w:val="52"/>
          <w:lang w:val="en-US"/>
        </w:rPr>
        <w:br/>
      </w:r>
      <w:r w:rsidRPr="002C4309">
        <w:rPr>
          <w:rFonts w:ascii="Eras Bold ITC" w:hAnsi="Eras Bold ITC"/>
          <w:b/>
          <w:sz w:val="40"/>
          <w:szCs w:val="40"/>
          <w:lang w:val="en-US"/>
        </w:rPr>
        <w:t xml:space="preserve">*How does translation affect the ground motif of a novel? </w:t>
      </w:r>
      <w:r w:rsidRPr="002C4309">
        <w:rPr>
          <w:rFonts w:ascii="Eras Bold ITC" w:hAnsi="Eras Bold ITC"/>
          <w:b/>
          <w:sz w:val="40"/>
          <w:szCs w:val="40"/>
          <w:lang w:val="en-US"/>
        </w:rPr>
        <w:br/>
        <w:t xml:space="preserve">*How do translated works enhance </w:t>
      </w:r>
      <w:r w:rsidR="00720D52">
        <w:rPr>
          <w:rFonts w:ascii="Eras Bold ITC" w:hAnsi="Eras Bold ITC"/>
          <w:b/>
          <w:sz w:val="40"/>
          <w:szCs w:val="40"/>
          <w:lang w:val="en-US"/>
        </w:rPr>
        <w:t xml:space="preserve">or impair </w:t>
      </w:r>
      <w:r w:rsidRPr="002C4309">
        <w:rPr>
          <w:rFonts w:ascii="Eras Bold ITC" w:hAnsi="Eras Bold ITC"/>
          <w:b/>
          <w:sz w:val="40"/>
          <w:szCs w:val="40"/>
          <w:lang w:val="en-US"/>
        </w:rPr>
        <w:t xml:space="preserve">communication? </w:t>
      </w:r>
      <w:r w:rsidRPr="002C4309">
        <w:rPr>
          <w:rFonts w:ascii="Eras Bold ITC" w:hAnsi="Eras Bold ITC"/>
          <w:b/>
          <w:sz w:val="40"/>
          <w:szCs w:val="40"/>
          <w:lang w:val="en-US"/>
        </w:rPr>
        <w:br/>
        <w:t xml:space="preserve">*What effect does the translation of the work affect message of the novel? </w:t>
      </w:r>
      <w:r w:rsidRPr="002C4309">
        <w:rPr>
          <w:rFonts w:ascii="Eras Bold ITC" w:hAnsi="Eras Bold ITC"/>
          <w:b/>
          <w:sz w:val="40"/>
          <w:szCs w:val="40"/>
          <w:lang w:val="en-US"/>
        </w:rPr>
        <w:br/>
        <w:t>*How does the language and culture of the work impact translation thereof?</w:t>
      </w:r>
    </w:p>
    <w:p w:rsidR="00720D52" w:rsidRPr="002C4309" w:rsidRDefault="00720D52" w:rsidP="004C0C34">
      <w:pPr>
        <w:jc w:val="center"/>
        <w:rPr>
          <w:rFonts w:ascii="Eras Bold ITC" w:hAnsi="Eras Bold ITC"/>
          <w:b/>
          <w:sz w:val="40"/>
          <w:szCs w:val="40"/>
          <w:lang w:val="en-US"/>
        </w:rPr>
      </w:pPr>
    </w:p>
    <w:p w:rsidR="00F30DC9" w:rsidRPr="00617C5E" w:rsidRDefault="00F30DC9" w:rsidP="004C0C34">
      <w:pPr>
        <w:jc w:val="center"/>
        <w:rPr>
          <w:rFonts w:ascii="Eras Bold ITC" w:hAnsi="Eras Bold ITC"/>
          <w:b/>
          <w:color w:val="FFFF00"/>
          <w:sz w:val="40"/>
          <w:szCs w:val="40"/>
        </w:rPr>
      </w:pPr>
    </w:p>
    <w:sectPr w:rsidR="00F30DC9" w:rsidRPr="00617C5E" w:rsidSect="00720D52">
      <w:pgSz w:w="15840" w:h="12240" w:orient="landscape"/>
      <w:pgMar w:top="1797" w:right="810" w:bottom="1797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stylePaneFormatFilter w:val="3F01"/>
  <w:defaultTabStop w:val="720"/>
  <w:characterSpacingControl w:val="doNotCompress"/>
  <w:compat/>
  <w:rsids>
    <w:rsidRoot w:val="004C0C34"/>
    <w:rsid w:val="00141446"/>
    <w:rsid w:val="002C4309"/>
    <w:rsid w:val="002E3E6F"/>
    <w:rsid w:val="003D292D"/>
    <w:rsid w:val="004C0C34"/>
    <w:rsid w:val="00617C5E"/>
    <w:rsid w:val="00720D52"/>
    <w:rsid w:val="007F0F10"/>
    <w:rsid w:val="008D4A75"/>
    <w:rsid w:val="00A5142B"/>
    <w:rsid w:val="00A728A0"/>
    <w:rsid w:val="00D113A3"/>
    <w:rsid w:val="00F3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C34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Questions: World Literature Unit</vt:lpstr>
    </vt:vector>
  </TitlesOfParts>
  <Company>tcis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Questions: World Literature Unit</dc:title>
  <dc:subject/>
  <dc:creator>chantal</dc:creator>
  <cp:keywords/>
  <dc:description/>
  <cp:lastModifiedBy>tcis </cp:lastModifiedBy>
  <cp:revision>5</cp:revision>
  <dcterms:created xsi:type="dcterms:W3CDTF">2010-08-29T07:24:00Z</dcterms:created>
  <dcterms:modified xsi:type="dcterms:W3CDTF">2010-08-29T08:43:00Z</dcterms:modified>
</cp:coreProperties>
</file>